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83" w:rsidRPr="005E5B50" w:rsidRDefault="00304183" w:rsidP="00304183">
      <w:pPr>
        <w:jc w:val="center"/>
        <w:rPr>
          <w:b/>
        </w:rPr>
      </w:pPr>
      <w:r w:rsidRPr="005E5B50">
        <w:rPr>
          <w:b/>
          <w:sz w:val="28"/>
          <w:szCs w:val="28"/>
        </w:rPr>
        <w:t>STAMFORD ADVOCATE</w:t>
      </w:r>
      <w:r w:rsidRPr="005E5B50">
        <w:rPr>
          <w:b/>
        </w:rPr>
        <w:br/>
      </w:r>
      <w:r>
        <w:rPr>
          <w:b/>
        </w:rPr>
        <w:t>Saturday</w:t>
      </w:r>
      <w:r w:rsidRPr="005E5B50">
        <w:rPr>
          <w:b/>
        </w:rPr>
        <w:t>, November 1</w:t>
      </w:r>
      <w:r>
        <w:rPr>
          <w:b/>
        </w:rPr>
        <w:t>6</w:t>
      </w:r>
      <w:r w:rsidRPr="005E5B50">
        <w:rPr>
          <w:b/>
        </w:rPr>
        <w:t>, 2019</w:t>
      </w:r>
    </w:p>
    <w:p w:rsidR="008B6EC8" w:rsidRDefault="008B6EC8" w:rsidP="00304183">
      <w:pPr>
        <w:jc w:val="center"/>
      </w:pPr>
    </w:p>
    <w:p w:rsidR="00304183" w:rsidRDefault="00304183" w:rsidP="00304183">
      <w:pPr>
        <w:jc w:val="center"/>
      </w:pPr>
      <w:r>
        <w:rPr>
          <w:noProof/>
        </w:rPr>
        <w:drawing>
          <wp:inline distT="0" distB="0" distL="0" distR="0" wp14:anchorId="422A7BC2" wp14:editId="660EBFB1">
            <wp:extent cx="532447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83"/>
    <w:rsid w:val="00304183"/>
    <w:rsid w:val="007E49AA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A259"/>
  <w15:chartTrackingRefBased/>
  <w15:docId w15:val="{F203E230-A392-48BC-AE4B-19CCAF7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2019-11-19T16:36:00Z</cp:lastPrinted>
  <dcterms:created xsi:type="dcterms:W3CDTF">2019-11-19T16:33:00Z</dcterms:created>
  <dcterms:modified xsi:type="dcterms:W3CDTF">2019-11-19T16:35:00Z</dcterms:modified>
</cp:coreProperties>
</file>